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0674A1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0674A1" w:rsidRDefault="0006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FENTON HIGH SCHOOL</w:t>
            </w: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GIRLS VARSITY LACROSSE</w:t>
            </w:r>
          </w:p>
        </w:tc>
      </w:tr>
      <w:tr w:rsidR="000674A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8"/>
                <w:szCs w:val="38"/>
              </w:rPr>
            </w:pPr>
            <w:r>
              <w:rPr>
                <w:rFonts w:ascii="Helvetica" w:hAnsi="Helvetica" w:cs="Helvetica"/>
                <w:sz w:val="38"/>
                <w:szCs w:val="38"/>
              </w:rPr>
              <w:t>Fenton High School Girls Varsity Lacrosse beat Swartz Creek High School 13-6</w:t>
            </w:r>
          </w:p>
        </w:tc>
      </w:tr>
      <w:tr w:rsidR="000674A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0674A1" w:rsidRDefault="0006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color w:val="2B84D2"/>
              </w:rPr>
              <w:t>Wednesday, May 9, 2018</w:t>
            </w: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b/>
                <w:bCs/>
                <w:color w:val="2B84D2"/>
              </w:rPr>
              <w:t>7:00 PM</w:t>
            </w:r>
          </w:p>
        </w:tc>
      </w:tr>
      <w:tr w:rsidR="000674A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540"/>
              <w:gridCol w:w="460"/>
              <w:gridCol w:w="4200"/>
            </w:tblGrid>
            <w:tr w:rsidR="000674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Fenton High School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Swartz Creek High School</w:t>
                  </w:r>
                </w:p>
              </w:tc>
            </w:tr>
            <w:tr w:rsidR="000674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HOME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AWAY</w:t>
                  </w:r>
                </w:p>
              </w:tc>
            </w:tr>
            <w:tr w:rsidR="000674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13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6</w:t>
                  </w:r>
                </w:p>
              </w:tc>
            </w:tr>
          </w:tbl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674A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A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Wednesday Night was a Senior Night in Girls Varsity Lacrosse and the Heat's Captains/Seniors, McKenzie </w:t>
            </w:r>
            <w:proofErr w:type="spellStart"/>
            <w:r>
              <w:rPr>
                <w:rFonts w:ascii="Helvetica" w:hAnsi="Helvetica" w:cs="Helvetica"/>
              </w:rPr>
              <w:t>Gormley</w:t>
            </w:r>
            <w:proofErr w:type="spellEnd"/>
            <w:r>
              <w:rPr>
                <w:rFonts w:ascii="Helvetica" w:hAnsi="Helvetica" w:cs="Helvetica"/>
              </w:rPr>
              <w:t>, Kelly Kemp and Jessica Lynch led the way as the Heat defeated the Swartz Creek Dragons. McKenzie played Defensive Midfielder that limited the Dragons to 18 shots and 6 goals. Jessica control split duty controlling the draws and at Attacking Midfielder. Kelly made plays and scored from her Attack position. The score was close at 7-4 at the first half. The Heat continued domination in the draw circle in and outscored Swartz Creek 6-2, for a 13-6 final.</w:t>
            </w: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Kyle Bliss saved 12/18 shots (.667)</w:t>
            </w: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Scoring, Goals/Assists: Lara Kemp, 5/0; Kelly Kemp, 3/1; Sarah </w:t>
            </w:r>
            <w:proofErr w:type="spellStart"/>
            <w:r>
              <w:rPr>
                <w:rFonts w:ascii="Helvetica" w:hAnsi="Helvetica" w:cs="Helvetica"/>
              </w:rPr>
              <w:t>Reuschlein</w:t>
            </w:r>
            <w:proofErr w:type="spellEnd"/>
            <w:r>
              <w:rPr>
                <w:rFonts w:ascii="Helvetica" w:hAnsi="Helvetica" w:cs="Helvetica"/>
              </w:rPr>
              <w:t xml:space="preserve">, 2/1; Jessica Lynch, 1/2; </w:t>
            </w:r>
            <w:proofErr w:type="spellStart"/>
            <w:r>
              <w:rPr>
                <w:rFonts w:ascii="Helvetica" w:hAnsi="Helvetica" w:cs="Helvetica"/>
              </w:rPr>
              <w:t>Korryn</w:t>
            </w:r>
            <w:proofErr w:type="spellEnd"/>
            <w:r>
              <w:rPr>
                <w:rFonts w:ascii="Helvetica" w:hAnsi="Helvetica" w:cs="Helvetica"/>
              </w:rPr>
              <w:t xml:space="preserve"> Smith, 1/1; Lilly McKee, 1/0; Rachel Smith, 0/1; and Olivia </w:t>
            </w:r>
            <w:proofErr w:type="spellStart"/>
            <w:r>
              <w:rPr>
                <w:rFonts w:ascii="Helvetica" w:hAnsi="Helvetica" w:cs="Helvetica"/>
              </w:rPr>
              <w:t>Szpak</w:t>
            </w:r>
            <w:proofErr w:type="spellEnd"/>
            <w:r>
              <w:rPr>
                <w:rFonts w:ascii="Helvetica" w:hAnsi="Helvetica" w:cs="Helvetica"/>
              </w:rPr>
              <w:t>, 0/1</w:t>
            </w: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Draws 15/20 (.750)</w:t>
            </w: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Shooting 13/28 (.464)</w:t>
            </w: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Metro League Record 5 wins 0 loss</w:t>
            </w: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Overall 6-5</w:t>
            </w: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 Heat host Saginaw Heritage on Monday then travel to Holly on Tuesday, May 15th for their final Regular Season and Metro League Game.</w:t>
            </w:r>
          </w:p>
        </w:tc>
      </w:tr>
      <w:tr w:rsidR="000674A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674A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start</w:t>
            </w:r>
            <w:proofErr w:type="gramEnd"/>
            <w:r>
              <w:rPr>
                <w:rFonts w:ascii="Helvetica" w:hAnsi="Helvetica" w:cs="Helvetica"/>
              </w:rPr>
              <w:t xml:space="preserve"> check for </w:t>
            </w:r>
            <w:proofErr w:type="spellStart"/>
            <w:r>
              <w:rPr>
                <w:rFonts w:ascii="Helvetica" w:hAnsi="Helvetica" w:cs="Helvetica"/>
              </w:rPr>
              <w:t>boxscores</w:t>
            </w:r>
            <w:proofErr w:type="spellEnd"/>
          </w:p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A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140"/>
              <w:gridCol w:w="1140"/>
              <w:gridCol w:w="1140"/>
              <w:gridCol w:w="3492"/>
            </w:tblGrid>
            <w:tr w:rsidR="000674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4</w:t>
                  </w:r>
                </w:p>
              </w:tc>
            </w:tr>
            <w:tr w:rsidR="000674A1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8748" w:type="dxa"/>
              </w:trPr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Fenton High School</w:t>
                  </w:r>
                </w:p>
              </w:tc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tbl>
                  <w:tblPr>
                    <w:tblW w:w="0" w:type="nil"/>
                    <w:tblInd w:w="0" w:type="nil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48"/>
                  </w:tblGrid>
                  <w:tr w:rsidR="000674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0674A1" w:rsidRDefault="000674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7</w:t>
                        </w:r>
                      </w:p>
                    </w:tc>
                  </w:tr>
                  <w:tr w:rsidR="000674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0674A1" w:rsidRDefault="000674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13</w:t>
                        </w:r>
                      </w:p>
                    </w:tc>
                  </w:tr>
                  <w:tr w:rsidR="000674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0674A1" w:rsidRDefault="000674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</w:tr>
                  <w:tr w:rsidR="000674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0674A1" w:rsidRDefault="000674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</w:tr>
                </w:tbl>
              </w:tc>
            </w:tr>
          </w:tbl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0160" cy="10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A1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140"/>
              <w:gridCol w:w="1140"/>
              <w:gridCol w:w="1140"/>
              <w:gridCol w:w="3492"/>
            </w:tblGrid>
            <w:tr w:rsidR="000674A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4</w:t>
                  </w:r>
                </w:p>
              </w:tc>
            </w:tr>
            <w:tr w:rsidR="000674A1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8748" w:type="dxa"/>
              </w:trPr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0674A1" w:rsidRDefault="000674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Swartz Creek High School</w:t>
                  </w:r>
                </w:p>
              </w:tc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tbl>
                  <w:tblPr>
                    <w:tblW w:w="0" w:type="nil"/>
                    <w:tblInd w:w="0" w:type="nil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48"/>
                  </w:tblGrid>
                  <w:tr w:rsidR="000674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0674A1" w:rsidRDefault="000674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4</w:t>
                        </w:r>
                      </w:p>
                    </w:tc>
                  </w:tr>
                  <w:tr w:rsidR="000674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0674A1" w:rsidRDefault="000674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6</w:t>
                        </w:r>
                      </w:p>
                    </w:tc>
                  </w:tr>
                  <w:tr w:rsidR="000674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0674A1" w:rsidRDefault="000674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</w:tr>
                  <w:tr w:rsidR="000674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0674A1" w:rsidRDefault="000674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</w:tr>
                </w:tbl>
              </w:tc>
            </w:tr>
          </w:tbl>
          <w:p w:rsidR="000674A1" w:rsidRDefault="000674A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1"/>
    <w:rsid w:val="000674A1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2018-05-10T02:50:00Z</dcterms:created>
  <dcterms:modified xsi:type="dcterms:W3CDTF">2018-05-10T02:50:00Z</dcterms:modified>
</cp:coreProperties>
</file>