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DA4324" w:rsidRPr="00DA4324" w:rsidTr="00DA4324">
        <w:tc>
          <w:tcPr>
            <w:tcW w:w="9320" w:type="dxa"/>
            <w:shd w:val="clear" w:color="auto" w:fill="FFFFFF"/>
            <w:vAlign w:val="center"/>
            <w:hideMark/>
          </w:tcPr>
          <w:p w:rsidR="00DA4324" w:rsidRPr="00DA4324" w:rsidRDefault="00DA4324" w:rsidP="00DA4324">
            <w:pPr>
              <w:spacing w:line="300" w:lineRule="atLeast"/>
              <w:jc w:val="center"/>
              <w:outlineLvl w:val="1"/>
              <w:rPr>
                <w:rFonts w:ascii="Helvetica" w:eastAsia="Times New Roman" w:hAnsi="Helvetica" w:cs="Times New Roman"/>
                <w:b/>
                <w:bCs/>
                <w:color w:val="000000"/>
                <w:sz w:val="27"/>
                <w:szCs w:val="27"/>
              </w:rPr>
            </w:pPr>
            <w:r w:rsidRPr="00DA4324">
              <w:rPr>
                <w:rFonts w:ascii="Helvetica" w:eastAsia="Times New Roman" w:hAnsi="Helvetica" w:cs="Times New Roman"/>
                <w:b/>
                <w:bCs/>
                <w:color w:val="000000"/>
                <w:sz w:val="27"/>
                <w:szCs w:val="27"/>
              </w:rPr>
              <w:t>HOLLY HIGH SCHOOL</w:t>
            </w:r>
            <w:r w:rsidRPr="00DA4324">
              <w:rPr>
                <w:rFonts w:ascii="Helvetica" w:eastAsia="Times New Roman" w:hAnsi="Helvetica" w:cs="Times New Roman"/>
                <w:b/>
                <w:bCs/>
                <w:color w:val="000000"/>
                <w:sz w:val="27"/>
                <w:szCs w:val="27"/>
              </w:rPr>
              <w:br/>
              <w:t>BOYS VARSITY BOWLING</w:t>
            </w:r>
          </w:p>
        </w:tc>
      </w:tr>
      <w:tr w:rsidR="00DA4324" w:rsidRPr="00DA4324" w:rsidTr="00DA4324">
        <w:tc>
          <w:tcPr>
            <w:tcW w:w="9320" w:type="dxa"/>
            <w:tcBorders>
              <w:bottom w:val="single" w:sz="6" w:space="0" w:color="C7CEDA"/>
            </w:tcBorders>
            <w:shd w:val="clear" w:color="auto" w:fill="FFFFFF"/>
            <w:vAlign w:val="center"/>
            <w:hideMark/>
          </w:tcPr>
          <w:p w:rsidR="00DA4324" w:rsidRPr="00DA4324" w:rsidRDefault="00DA4324" w:rsidP="00DA4324">
            <w:pPr>
              <w:spacing w:before="240" w:after="240" w:line="390" w:lineRule="atLeast"/>
              <w:rPr>
                <w:rFonts w:ascii="Helvetica" w:hAnsi="Helvetica" w:cs="Times New Roman"/>
                <w:color w:val="000000"/>
                <w:sz w:val="29"/>
                <w:szCs w:val="29"/>
              </w:rPr>
            </w:pPr>
            <w:r w:rsidRPr="00DA4324">
              <w:rPr>
                <w:rFonts w:ascii="Helvetica" w:hAnsi="Helvetica" w:cs="Times New Roman"/>
                <w:color w:val="000000"/>
                <w:sz w:val="29"/>
                <w:szCs w:val="29"/>
              </w:rPr>
              <w:t>Holly High School Boys Varsity Bowling beat Fenton High School 29-2</w:t>
            </w:r>
          </w:p>
        </w:tc>
      </w:tr>
      <w:tr w:rsidR="00DA4324" w:rsidRPr="00DA4324" w:rsidTr="00DA4324">
        <w:tc>
          <w:tcPr>
            <w:tcW w:w="9320" w:type="dxa"/>
            <w:shd w:val="clear" w:color="auto" w:fill="FFFFFF"/>
            <w:vAlign w:val="center"/>
            <w:hideMark/>
          </w:tcPr>
          <w:p w:rsidR="00DA4324" w:rsidRPr="00DA4324" w:rsidRDefault="00DA4324" w:rsidP="00DA4324">
            <w:pPr>
              <w:spacing w:before="240" w:after="240" w:line="240" w:lineRule="atLeast"/>
              <w:jc w:val="center"/>
              <w:rPr>
                <w:rFonts w:ascii="Helvetica" w:hAnsi="Helvetica" w:cs="Times New Roman"/>
                <w:color w:val="3498DB"/>
                <w:sz w:val="18"/>
                <w:szCs w:val="18"/>
              </w:rPr>
            </w:pPr>
            <w:r w:rsidRPr="00DA4324">
              <w:rPr>
                <w:rFonts w:ascii="Helvetica" w:hAnsi="Helvetica" w:cs="Times New Roman"/>
                <w:color w:val="3498DB"/>
                <w:sz w:val="18"/>
                <w:szCs w:val="18"/>
              </w:rPr>
              <w:t>Saturday, January 4, 2020</w:t>
            </w:r>
            <w:r w:rsidRPr="00DA4324">
              <w:rPr>
                <w:rFonts w:ascii="Helvetica" w:hAnsi="Helvetica" w:cs="Times New Roman"/>
                <w:color w:val="3498DB"/>
                <w:sz w:val="18"/>
                <w:szCs w:val="18"/>
              </w:rPr>
              <w:br/>
            </w:r>
            <w:r w:rsidRPr="00DA4324">
              <w:rPr>
                <w:rFonts w:ascii="Helvetica" w:hAnsi="Helvetica" w:cs="Times New Roman"/>
                <w:b/>
                <w:bCs/>
                <w:color w:val="3498DB"/>
                <w:sz w:val="18"/>
                <w:szCs w:val="18"/>
              </w:rPr>
              <w:t>2:00 PM</w:t>
            </w:r>
          </w:p>
        </w:tc>
      </w:tr>
      <w:tr w:rsidR="00DA4324" w:rsidRPr="00DA4324" w:rsidTr="00DA432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4"/>
              <w:gridCol w:w="1015"/>
              <w:gridCol w:w="3805"/>
            </w:tblGrid>
            <w:tr w:rsidR="00DA4324" w:rsidRPr="00DA4324">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A4324" w:rsidRPr="00DA4324" w:rsidRDefault="00DA4324" w:rsidP="00DA4324">
                  <w:pPr>
                    <w:spacing w:before="100" w:beforeAutospacing="1" w:after="100" w:afterAutospacing="1"/>
                    <w:jc w:val="center"/>
                    <w:rPr>
                      <w:rFonts w:ascii="Helvetica" w:hAnsi="Helvetica" w:cs="Times New Roman"/>
                      <w:sz w:val="18"/>
                      <w:szCs w:val="18"/>
                    </w:rPr>
                  </w:pPr>
                  <w:r w:rsidRPr="00DA4324">
                    <w:rPr>
                      <w:rFonts w:ascii="Helvetica" w:hAnsi="Helvetica" w:cs="Times New Roman"/>
                      <w:sz w:val="18"/>
                      <w:szCs w:val="18"/>
                    </w:rPr>
                    <w:t>Holly High School</w:t>
                  </w:r>
                </w:p>
              </w:tc>
              <w:tc>
                <w:tcPr>
                  <w:tcW w:w="1000" w:type="dxa"/>
                  <w:vAlign w:val="center"/>
                  <w:hideMark/>
                </w:tcPr>
                <w:p w:rsidR="00DA4324" w:rsidRPr="00DA4324" w:rsidRDefault="00DA4324" w:rsidP="00DA4324">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A4324" w:rsidRPr="00DA4324" w:rsidRDefault="00DA4324" w:rsidP="00DA4324">
                  <w:pPr>
                    <w:spacing w:before="100" w:beforeAutospacing="1" w:after="100" w:afterAutospacing="1"/>
                    <w:jc w:val="center"/>
                    <w:rPr>
                      <w:rFonts w:ascii="Helvetica" w:hAnsi="Helvetica" w:cs="Times New Roman"/>
                      <w:sz w:val="18"/>
                      <w:szCs w:val="18"/>
                    </w:rPr>
                  </w:pPr>
                  <w:r w:rsidRPr="00DA4324">
                    <w:rPr>
                      <w:rFonts w:ascii="Helvetica" w:hAnsi="Helvetica" w:cs="Times New Roman"/>
                      <w:sz w:val="18"/>
                      <w:szCs w:val="18"/>
                    </w:rPr>
                    <w:t>Fenton High School</w:t>
                  </w:r>
                </w:p>
              </w:tc>
            </w:tr>
          </w:tbl>
          <w:p w:rsidR="00DA4324" w:rsidRPr="00DA4324" w:rsidRDefault="00DA4324" w:rsidP="00DA4324">
            <w:pPr>
              <w:rPr>
                <w:rFonts w:ascii="Helvetica" w:eastAsia="Times New Roman" w:hAnsi="Helvetica" w:cs="Times New Roman"/>
                <w:color w:val="000000"/>
                <w:sz w:val="18"/>
                <w:szCs w:val="18"/>
              </w:rPr>
            </w:pPr>
          </w:p>
        </w:tc>
      </w:tr>
      <w:tr w:rsidR="00DA4324" w:rsidRPr="00DA4324" w:rsidTr="00DA432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DA4324" w:rsidRPr="00DA4324">
              <w:trPr>
                <w:trHeight w:val="600"/>
              </w:trPr>
              <w:tc>
                <w:tcPr>
                  <w:tcW w:w="4660" w:type="dxa"/>
                  <w:vAlign w:val="center"/>
                  <w:hideMark/>
                </w:tcPr>
                <w:p w:rsidR="00DA4324" w:rsidRPr="00DA4324" w:rsidRDefault="00DA4324" w:rsidP="00DA4324">
                  <w:pPr>
                    <w:spacing w:line="240" w:lineRule="atLeast"/>
                    <w:rPr>
                      <w:rFonts w:ascii="Helvetica" w:eastAsia="Times New Roman" w:hAnsi="Helvetica" w:cs="Times New Roman"/>
                      <w:color w:val="3498DB"/>
                      <w:sz w:val="18"/>
                      <w:szCs w:val="18"/>
                    </w:rPr>
                  </w:pPr>
                  <w:r w:rsidRPr="00DA4324">
                    <w:rPr>
                      <w:rFonts w:ascii="Helvetica" w:eastAsia="Times New Roman" w:hAnsi="Helvetica" w:cs="Times New Roman"/>
                      <w:color w:val="3498DB"/>
                      <w:sz w:val="18"/>
                      <w:szCs w:val="18"/>
                    </w:rPr>
                    <w:t>AWAY</w:t>
                  </w:r>
                </w:p>
              </w:tc>
              <w:tc>
                <w:tcPr>
                  <w:tcW w:w="4660" w:type="dxa"/>
                  <w:vAlign w:val="center"/>
                  <w:hideMark/>
                </w:tcPr>
                <w:p w:rsidR="00DA4324" w:rsidRPr="00DA4324" w:rsidRDefault="00DA4324" w:rsidP="00DA4324">
                  <w:pPr>
                    <w:spacing w:line="240" w:lineRule="atLeast"/>
                    <w:jc w:val="right"/>
                    <w:rPr>
                      <w:rFonts w:ascii="Helvetica" w:eastAsia="Times New Roman" w:hAnsi="Helvetica" w:cs="Times New Roman"/>
                      <w:color w:val="3498DB"/>
                      <w:sz w:val="18"/>
                      <w:szCs w:val="18"/>
                    </w:rPr>
                  </w:pPr>
                  <w:r w:rsidRPr="00DA4324">
                    <w:rPr>
                      <w:rFonts w:ascii="Helvetica" w:eastAsia="Times New Roman" w:hAnsi="Helvetica" w:cs="Times New Roman"/>
                      <w:color w:val="3498DB"/>
                      <w:sz w:val="18"/>
                      <w:szCs w:val="18"/>
                    </w:rPr>
                    <w:t>HOME</w:t>
                  </w:r>
                </w:p>
              </w:tc>
            </w:tr>
            <w:tr w:rsidR="00DA4324" w:rsidRPr="00DA4324">
              <w:tc>
                <w:tcPr>
                  <w:tcW w:w="4660" w:type="dxa"/>
                  <w:tcMar>
                    <w:top w:w="300" w:type="dxa"/>
                    <w:left w:w="0" w:type="dxa"/>
                    <w:bottom w:w="450" w:type="dxa"/>
                    <w:right w:w="0" w:type="dxa"/>
                  </w:tcMar>
                  <w:vAlign w:val="center"/>
                  <w:hideMark/>
                </w:tcPr>
                <w:p w:rsidR="00DA4324" w:rsidRPr="00DA4324" w:rsidRDefault="00DA4324" w:rsidP="00DA4324">
                  <w:pPr>
                    <w:jc w:val="center"/>
                    <w:rPr>
                      <w:rFonts w:ascii="Helvetica" w:eastAsia="Times New Roman" w:hAnsi="Helvetica" w:cs="Times New Roman"/>
                      <w:sz w:val="68"/>
                      <w:szCs w:val="68"/>
                    </w:rPr>
                  </w:pPr>
                  <w:r w:rsidRPr="00DA4324">
                    <w:rPr>
                      <w:rFonts w:ascii="Helvetica" w:eastAsia="Times New Roman" w:hAnsi="Helvetica" w:cs="Times New Roman"/>
                      <w:sz w:val="68"/>
                      <w:szCs w:val="68"/>
                    </w:rPr>
                    <w:t>29</w:t>
                  </w:r>
                </w:p>
              </w:tc>
              <w:tc>
                <w:tcPr>
                  <w:tcW w:w="4660" w:type="dxa"/>
                  <w:tcMar>
                    <w:top w:w="300" w:type="dxa"/>
                    <w:left w:w="0" w:type="dxa"/>
                    <w:bottom w:w="450" w:type="dxa"/>
                    <w:right w:w="0" w:type="dxa"/>
                  </w:tcMar>
                  <w:vAlign w:val="center"/>
                  <w:hideMark/>
                </w:tcPr>
                <w:p w:rsidR="00DA4324" w:rsidRPr="00DA4324" w:rsidRDefault="00DA4324" w:rsidP="00DA4324">
                  <w:pPr>
                    <w:jc w:val="center"/>
                    <w:rPr>
                      <w:rFonts w:ascii="Helvetica" w:eastAsia="Times New Roman" w:hAnsi="Helvetica" w:cs="Times New Roman"/>
                      <w:sz w:val="68"/>
                      <w:szCs w:val="68"/>
                    </w:rPr>
                  </w:pPr>
                  <w:r w:rsidRPr="00DA4324">
                    <w:rPr>
                      <w:rFonts w:ascii="Helvetica" w:eastAsia="Times New Roman" w:hAnsi="Helvetica" w:cs="Times New Roman"/>
                      <w:sz w:val="68"/>
                      <w:szCs w:val="68"/>
                    </w:rPr>
                    <w:t>2</w:t>
                  </w:r>
                </w:p>
              </w:tc>
            </w:tr>
          </w:tbl>
          <w:p w:rsidR="00DA4324" w:rsidRPr="00DA4324" w:rsidRDefault="00DA4324" w:rsidP="00DA4324">
            <w:pPr>
              <w:rPr>
                <w:rFonts w:ascii="Helvetica" w:eastAsia="Times New Roman" w:hAnsi="Helvetica" w:cs="Times New Roman"/>
                <w:color w:val="000000"/>
                <w:sz w:val="18"/>
                <w:szCs w:val="18"/>
              </w:rPr>
            </w:pPr>
          </w:p>
        </w:tc>
      </w:tr>
      <w:tr w:rsidR="00DA4324" w:rsidRPr="00DA4324" w:rsidTr="00DA4324">
        <w:tc>
          <w:tcPr>
            <w:tcW w:w="9320" w:type="dxa"/>
            <w:tcBorders>
              <w:bottom w:val="single" w:sz="6" w:space="0" w:color="C7CEDA"/>
            </w:tcBorders>
            <w:shd w:val="clear" w:color="auto" w:fill="FFFFFF"/>
            <w:vAlign w:val="center"/>
            <w:hideMark/>
          </w:tcPr>
          <w:p w:rsidR="00DA4324" w:rsidRPr="00DA4324" w:rsidRDefault="00DA4324" w:rsidP="00DA4324">
            <w:pPr>
              <w:rPr>
                <w:rFonts w:ascii="Helvetica" w:eastAsia="Times New Roman" w:hAnsi="Helvetica" w:cs="Times New Roman"/>
                <w:color w:val="000000"/>
                <w:sz w:val="18"/>
                <w:szCs w:val="18"/>
              </w:rPr>
            </w:pPr>
          </w:p>
        </w:tc>
      </w:tr>
      <w:tr w:rsidR="00DA4324" w:rsidRPr="00DA4324" w:rsidTr="00DA4324">
        <w:trPr>
          <w:trHeight w:val="1000"/>
        </w:trPr>
        <w:tc>
          <w:tcPr>
            <w:tcW w:w="9320" w:type="dxa"/>
            <w:shd w:val="clear" w:color="auto" w:fill="FFFFFF"/>
            <w:vAlign w:val="center"/>
            <w:hideMark/>
          </w:tcPr>
          <w:p w:rsidR="00DA4324" w:rsidRPr="00DA4324" w:rsidRDefault="00DA4324" w:rsidP="00DA432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DA4324" w:rsidRPr="00DA4324" w:rsidTr="00DA4324">
        <w:tc>
          <w:tcPr>
            <w:tcW w:w="9320" w:type="dxa"/>
            <w:shd w:val="clear" w:color="auto" w:fill="FFFFFF"/>
            <w:vAlign w:val="center"/>
            <w:hideMark/>
          </w:tcPr>
          <w:p w:rsidR="00DA4324" w:rsidRPr="00DA4324" w:rsidRDefault="00DA4324" w:rsidP="00DA4324">
            <w:pPr>
              <w:rPr>
                <w:rFonts w:ascii="Helvetica" w:eastAsia="Times New Roman" w:hAnsi="Helvetica" w:cs="Times New Roman"/>
                <w:color w:val="000000"/>
                <w:sz w:val="18"/>
                <w:szCs w:val="18"/>
              </w:rPr>
            </w:pPr>
            <w:r w:rsidRPr="00DA4324">
              <w:rPr>
                <w:rFonts w:ascii="Helvetica" w:eastAsia="Times New Roman" w:hAnsi="Helvetica" w:cs="Times New Roman"/>
                <w:color w:val="000000"/>
                <w:sz w:val="18"/>
                <w:szCs w:val="18"/>
              </w:rPr>
              <w:t xml:space="preserve">The Broncho Boys Varsity Bowling Team traveled to Colonial Lanes on Saturday, January 4th to verse Fenton. The Holly Boys dominated Fenton 28-2. During the Baker portion of the match, the Boys won the first baker 159 to 146 and the second baker 169 to 110. The Holly boys won all 10 points during the bakers. During the individual games, Justin Mallory, junior, Sean </w:t>
            </w:r>
            <w:proofErr w:type="spellStart"/>
            <w:r w:rsidRPr="00DA4324">
              <w:rPr>
                <w:rFonts w:ascii="Helvetica" w:eastAsia="Times New Roman" w:hAnsi="Helvetica" w:cs="Times New Roman"/>
                <w:color w:val="000000"/>
                <w:sz w:val="18"/>
                <w:szCs w:val="18"/>
              </w:rPr>
              <w:t>Dankert</w:t>
            </w:r>
            <w:proofErr w:type="spellEnd"/>
            <w:r w:rsidRPr="00DA4324">
              <w:rPr>
                <w:rFonts w:ascii="Helvetica" w:eastAsia="Times New Roman" w:hAnsi="Helvetica" w:cs="Times New Roman"/>
                <w:color w:val="000000"/>
                <w:sz w:val="18"/>
                <w:szCs w:val="18"/>
              </w:rPr>
              <w:t xml:space="preserve">, freshman, and Kenny Spencer, Freshman won 2 points. Ryan Dalton, freshman, and Chris Vines, sophomore each won 1 point. The Holly Boys won 8 out of 10 points for individual games and 10 out of 10 points for Series. Sean </w:t>
            </w:r>
            <w:proofErr w:type="spellStart"/>
            <w:r w:rsidRPr="00DA4324">
              <w:rPr>
                <w:rFonts w:ascii="Helvetica" w:eastAsia="Times New Roman" w:hAnsi="Helvetica" w:cs="Times New Roman"/>
                <w:color w:val="000000"/>
                <w:sz w:val="18"/>
                <w:szCs w:val="18"/>
              </w:rPr>
              <w:t>Dankert</w:t>
            </w:r>
            <w:proofErr w:type="spellEnd"/>
            <w:r w:rsidRPr="00DA4324">
              <w:rPr>
                <w:rFonts w:ascii="Helvetica" w:eastAsia="Times New Roman" w:hAnsi="Helvetica" w:cs="Times New Roman"/>
                <w:color w:val="000000"/>
                <w:sz w:val="18"/>
                <w:szCs w:val="18"/>
              </w:rPr>
              <w:t>, freshman bowled the high score of 191. Justin Mallory, junior bowled the high scores for day of 236 and 230.</w:t>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24"/>
    <w:rsid w:val="000C4F05"/>
    <w:rsid w:val="00DA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432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324"/>
    <w:rPr>
      <w:rFonts w:ascii="Times New Roman" w:hAnsi="Times New Roman" w:cs="Times New Roman"/>
      <w:b/>
      <w:bCs/>
      <w:sz w:val="36"/>
      <w:szCs w:val="36"/>
    </w:rPr>
  </w:style>
  <w:style w:type="character" w:styleId="Strong">
    <w:name w:val="Strong"/>
    <w:basedOn w:val="DefaultParagraphFont"/>
    <w:uiPriority w:val="22"/>
    <w:qFormat/>
    <w:rsid w:val="00DA4324"/>
    <w:rPr>
      <w:b/>
      <w:bCs/>
    </w:rPr>
  </w:style>
  <w:style w:type="paragraph" w:styleId="NormalWeb">
    <w:name w:val="Normal (Web)"/>
    <w:basedOn w:val="Normal"/>
    <w:uiPriority w:val="99"/>
    <w:unhideWhenUsed/>
    <w:rsid w:val="00DA432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A4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3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432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324"/>
    <w:rPr>
      <w:rFonts w:ascii="Times New Roman" w:hAnsi="Times New Roman" w:cs="Times New Roman"/>
      <w:b/>
      <w:bCs/>
      <w:sz w:val="36"/>
      <w:szCs w:val="36"/>
    </w:rPr>
  </w:style>
  <w:style w:type="character" w:styleId="Strong">
    <w:name w:val="Strong"/>
    <w:basedOn w:val="DefaultParagraphFont"/>
    <w:uiPriority w:val="22"/>
    <w:qFormat/>
    <w:rsid w:val="00DA4324"/>
    <w:rPr>
      <w:b/>
      <w:bCs/>
    </w:rPr>
  </w:style>
  <w:style w:type="paragraph" w:styleId="NormalWeb">
    <w:name w:val="Normal (Web)"/>
    <w:basedOn w:val="Normal"/>
    <w:uiPriority w:val="99"/>
    <w:unhideWhenUsed/>
    <w:rsid w:val="00DA432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A4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3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2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Macintosh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2020-01-28T14:20:00Z</dcterms:created>
  <dcterms:modified xsi:type="dcterms:W3CDTF">2020-01-28T14:21:00Z</dcterms:modified>
</cp:coreProperties>
</file>