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left w:w="0" w:type="dxa"/>
          <w:right w:w="0" w:type="dxa"/>
        </w:tblCellMar>
        <w:tblLook w:val="04A0" w:firstRow="1" w:lastRow="0" w:firstColumn="1" w:lastColumn="0" w:noHBand="0" w:noVBand="1"/>
      </w:tblPr>
      <w:tblGrid>
        <w:gridCol w:w="8640"/>
      </w:tblGrid>
      <w:tr w:rsidR="008D3304" w:rsidRPr="008D3304" w:rsidTr="008D3304">
        <w:tc>
          <w:tcPr>
            <w:tcW w:w="9320" w:type="dxa"/>
            <w:shd w:val="clear" w:color="auto" w:fill="FFFFFF"/>
            <w:vAlign w:val="center"/>
            <w:hideMark/>
          </w:tcPr>
          <w:p w:rsidR="008D3304" w:rsidRPr="008D3304" w:rsidRDefault="008D3304" w:rsidP="008D3304">
            <w:pPr>
              <w:spacing w:line="300" w:lineRule="atLeast"/>
              <w:jc w:val="center"/>
              <w:outlineLvl w:val="1"/>
              <w:rPr>
                <w:rFonts w:ascii="Helvetica" w:eastAsia="Times New Roman" w:hAnsi="Helvetica"/>
                <w:b/>
                <w:bCs/>
                <w:color w:val="000000"/>
                <w:sz w:val="27"/>
                <w:szCs w:val="27"/>
              </w:rPr>
            </w:pPr>
            <w:r w:rsidRPr="008D3304">
              <w:rPr>
                <w:rFonts w:ascii="Helvetica" w:eastAsia="Times New Roman" w:hAnsi="Helvetica"/>
                <w:b/>
                <w:bCs/>
                <w:color w:val="000000"/>
                <w:sz w:val="27"/>
                <w:szCs w:val="27"/>
              </w:rPr>
              <w:t>KEARSLEY HIGH SCHOOL</w:t>
            </w:r>
            <w:r w:rsidRPr="008D3304">
              <w:rPr>
                <w:rFonts w:ascii="Helvetica" w:eastAsia="Times New Roman" w:hAnsi="Helvetica"/>
                <w:b/>
                <w:bCs/>
                <w:color w:val="000000"/>
                <w:sz w:val="27"/>
                <w:szCs w:val="27"/>
              </w:rPr>
              <w:br/>
              <w:t>GIRLS VARSITY BOWLING</w:t>
            </w:r>
          </w:p>
        </w:tc>
      </w:tr>
      <w:tr w:rsidR="008D3304" w:rsidRPr="008D3304" w:rsidTr="008D3304">
        <w:tc>
          <w:tcPr>
            <w:tcW w:w="9320" w:type="dxa"/>
            <w:tcBorders>
              <w:bottom w:val="single" w:sz="6" w:space="0" w:color="C7CEDA"/>
            </w:tcBorders>
            <w:shd w:val="clear" w:color="auto" w:fill="FFFFFF"/>
            <w:vAlign w:val="center"/>
            <w:hideMark/>
          </w:tcPr>
          <w:p w:rsidR="008D3304" w:rsidRPr="008D3304" w:rsidRDefault="008D3304" w:rsidP="008D3304">
            <w:pPr>
              <w:spacing w:before="240" w:after="240" w:line="390" w:lineRule="atLeast"/>
              <w:rPr>
                <w:rFonts w:ascii="Helvetica" w:hAnsi="Helvetica" w:cs="Times New Roman"/>
                <w:color w:val="000000"/>
                <w:sz w:val="29"/>
                <w:szCs w:val="29"/>
              </w:rPr>
            </w:pPr>
            <w:r w:rsidRPr="008D3304">
              <w:rPr>
                <w:rFonts w:ascii="Helvetica" w:hAnsi="Helvetica" w:cs="Times New Roman"/>
                <w:color w:val="000000"/>
                <w:sz w:val="29"/>
                <w:szCs w:val="29"/>
              </w:rPr>
              <w:t>Kearsley High School Girls Varsity Bowling beat Swartz Creek High School 26-4</w:t>
            </w:r>
          </w:p>
        </w:tc>
      </w:tr>
      <w:tr w:rsidR="008D3304" w:rsidRPr="008D3304" w:rsidTr="008D3304">
        <w:tc>
          <w:tcPr>
            <w:tcW w:w="9320" w:type="dxa"/>
            <w:shd w:val="clear" w:color="auto" w:fill="FFFFFF"/>
            <w:vAlign w:val="center"/>
            <w:hideMark/>
          </w:tcPr>
          <w:p w:rsidR="008D3304" w:rsidRPr="008D3304" w:rsidRDefault="008D3304" w:rsidP="008D3304">
            <w:pPr>
              <w:spacing w:before="240" w:after="240" w:line="240" w:lineRule="atLeast"/>
              <w:jc w:val="center"/>
              <w:rPr>
                <w:rFonts w:ascii="Helvetica" w:hAnsi="Helvetica" w:cs="Times New Roman"/>
                <w:color w:val="3498DB"/>
                <w:sz w:val="18"/>
                <w:szCs w:val="18"/>
              </w:rPr>
            </w:pPr>
            <w:r w:rsidRPr="008D3304">
              <w:rPr>
                <w:rFonts w:ascii="Helvetica" w:hAnsi="Helvetica" w:cs="Times New Roman"/>
                <w:color w:val="3498DB"/>
                <w:sz w:val="18"/>
                <w:szCs w:val="18"/>
              </w:rPr>
              <w:t>Saturday, January 19, 2019</w:t>
            </w:r>
            <w:r w:rsidRPr="008D3304">
              <w:rPr>
                <w:rFonts w:ascii="Helvetica" w:hAnsi="Helvetica" w:cs="Times New Roman"/>
                <w:color w:val="3498DB"/>
                <w:sz w:val="18"/>
                <w:szCs w:val="18"/>
              </w:rPr>
              <w:br/>
            </w:r>
            <w:r w:rsidRPr="008D3304">
              <w:rPr>
                <w:rFonts w:ascii="Helvetica" w:hAnsi="Helvetica" w:cs="Times New Roman"/>
                <w:b/>
                <w:bCs/>
                <w:color w:val="3498DB"/>
                <w:sz w:val="18"/>
                <w:szCs w:val="18"/>
              </w:rPr>
              <w:t>11:00 AM</w:t>
            </w:r>
          </w:p>
        </w:tc>
      </w:tr>
      <w:tr w:rsidR="008D3304" w:rsidRPr="008D3304" w:rsidTr="008D3304">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3812"/>
              <w:gridCol w:w="1015"/>
              <w:gridCol w:w="3797"/>
            </w:tblGrid>
            <w:tr w:rsidR="008D3304" w:rsidRPr="008D3304">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8D3304" w:rsidRPr="008D3304" w:rsidRDefault="008D3304" w:rsidP="008D3304">
                  <w:pPr>
                    <w:spacing w:before="100" w:beforeAutospacing="1" w:after="100" w:afterAutospacing="1"/>
                    <w:jc w:val="center"/>
                    <w:rPr>
                      <w:rFonts w:ascii="Helvetica" w:hAnsi="Helvetica" w:cs="Times New Roman"/>
                      <w:sz w:val="18"/>
                      <w:szCs w:val="18"/>
                    </w:rPr>
                  </w:pPr>
                  <w:r w:rsidRPr="008D3304">
                    <w:rPr>
                      <w:rFonts w:ascii="Helvetica" w:hAnsi="Helvetica" w:cs="Times New Roman"/>
                      <w:sz w:val="18"/>
                      <w:szCs w:val="18"/>
                    </w:rPr>
                    <w:t>Kearsley High School</w:t>
                  </w:r>
                </w:p>
              </w:tc>
              <w:tc>
                <w:tcPr>
                  <w:tcW w:w="1000" w:type="dxa"/>
                  <w:vAlign w:val="center"/>
                  <w:hideMark/>
                </w:tcPr>
                <w:p w:rsidR="008D3304" w:rsidRPr="008D3304" w:rsidRDefault="008D3304" w:rsidP="008D3304">
                  <w:pPr>
                    <w:rPr>
                      <w:rFonts w:ascii="Helvetica" w:eastAsia="Times New Roman" w:hAnsi="Helvetica" w:cs="Times New Roman"/>
                      <w:sz w:val="18"/>
                      <w:szCs w:val="18"/>
                    </w:rPr>
                  </w:pPr>
                  <w:r>
                    <w:rPr>
                      <w:rFonts w:ascii="Helvetica" w:eastAsia="Times New Roman" w:hAnsi="Helvetica" w:cs="Times New Roman"/>
                      <w:noProof/>
                      <w:sz w:val="18"/>
                      <w:szCs w:val="18"/>
                    </w:rPr>
                    <w:drawing>
                      <wp:inline distT="0" distB="0" distL="0" distR="0">
                        <wp:extent cx="635000" cy="495300"/>
                        <wp:effectExtent l="0" t="0" r="0" b="12700"/>
                        <wp:docPr id="1" name="Picture 1" descr="https://ci5.googleusercontent.com/proxy/iqialXb-Et3ZyYQYpNXhJ01FV9yGrzmXwyLekbGPVenIwcICecA4Ii9BguhhDsbjzfckXZL_LpZS-Ev_80WtFlH4apaT=s0-d-e1-ft#http://s3-us-west-2.amazonaws.com/vnn-ema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iqialXb-Et3ZyYQYpNXhJ01FV9yGrzmXwyLekbGPVenIwcICecA4Ii9BguhhDsbjzfckXZL_LpZS-Ev_80WtFlH4apaT=s0-d-e1-ft#http://s3-us-west-2.amazonaws.com/vnn-email/a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4120" w:type="dxa"/>
                  <w:tcBorders>
                    <w:top w:val="single" w:sz="6" w:space="0" w:color="CCCCCC"/>
                    <w:left w:val="single" w:sz="6" w:space="0" w:color="CCCCCC"/>
                    <w:bottom w:val="single" w:sz="6" w:space="0" w:color="CCCCCC"/>
                    <w:right w:val="single" w:sz="6" w:space="0" w:color="CCCCCC"/>
                  </w:tcBorders>
                  <w:shd w:val="clear" w:color="auto" w:fill="ECF1F2"/>
                  <w:vAlign w:val="center"/>
                  <w:hideMark/>
                </w:tcPr>
                <w:p w:rsidR="008D3304" w:rsidRPr="008D3304" w:rsidRDefault="008D3304" w:rsidP="008D3304">
                  <w:pPr>
                    <w:spacing w:before="100" w:beforeAutospacing="1" w:after="100" w:afterAutospacing="1"/>
                    <w:jc w:val="center"/>
                    <w:rPr>
                      <w:rFonts w:ascii="Helvetica" w:hAnsi="Helvetica" w:cs="Times New Roman"/>
                      <w:sz w:val="18"/>
                      <w:szCs w:val="18"/>
                    </w:rPr>
                  </w:pPr>
                  <w:r w:rsidRPr="008D3304">
                    <w:rPr>
                      <w:rFonts w:ascii="Helvetica" w:hAnsi="Helvetica" w:cs="Times New Roman"/>
                      <w:sz w:val="18"/>
                      <w:szCs w:val="18"/>
                    </w:rPr>
                    <w:t>Swartz Creek High School</w:t>
                  </w:r>
                </w:p>
              </w:tc>
            </w:tr>
          </w:tbl>
          <w:p w:rsidR="008D3304" w:rsidRPr="008D3304" w:rsidRDefault="008D3304" w:rsidP="008D3304">
            <w:pPr>
              <w:rPr>
                <w:rFonts w:ascii="Helvetica" w:eastAsia="Times New Roman" w:hAnsi="Helvetica" w:cs="Times New Roman"/>
                <w:color w:val="000000"/>
                <w:sz w:val="18"/>
                <w:szCs w:val="18"/>
              </w:rPr>
            </w:pPr>
          </w:p>
        </w:tc>
      </w:tr>
      <w:tr w:rsidR="008D3304" w:rsidRPr="008D3304" w:rsidTr="008D3304">
        <w:tc>
          <w:tcPr>
            <w:tcW w:w="9320" w:type="dxa"/>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4329"/>
              <w:gridCol w:w="4311"/>
            </w:tblGrid>
            <w:tr w:rsidR="008D3304" w:rsidRPr="008D3304">
              <w:trPr>
                <w:trHeight w:val="600"/>
              </w:trPr>
              <w:tc>
                <w:tcPr>
                  <w:tcW w:w="4660" w:type="dxa"/>
                  <w:vAlign w:val="center"/>
                  <w:hideMark/>
                </w:tcPr>
                <w:p w:rsidR="008D3304" w:rsidRPr="008D3304" w:rsidRDefault="008D3304" w:rsidP="008D3304">
                  <w:pPr>
                    <w:spacing w:line="240" w:lineRule="atLeast"/>
                    <w:rPr>
                      <w:rFonts w:ascii="Helvetica" w:eastAsia="Times New Roman" w:hAnsi="Helvetica" w:cs="Times New Roman"/>
                      <w:color w:val="3498DB"/>
                      <w:sz w:val="18"/>
                      <w:szCs w:val="18"/>
                    </w:rPr>
                  </w:pPr>
                  <w:r w:rsidRPr="008D3304">
                    <w:rPr>
                      <w:rFonts w:ascii="Helvetica" w:eastAsia="Times New Roman" w:hAnsi="Helvetica" w:cs="Times New Roman"/>
                      <w:color w:val="3498DB"/>
                      <w:sz w:val="18"/>
                      <w:szCs w:val="18"/>
                    </w:rPr>
                    <w:t>AWAY</w:t>
                  </w:r>
                </w:p>
              </w:tc>
              <w:tc>
                <w:tcPr>
                  <w:tcW w:w="4660" w:type="dxa"/>
                  <w:vAlign w:val="center"/>
                  <w:hideMark/>
                </w:tcPr>
                <w:p w:rsidR="008D3304" w:rsidRPr="008D3304" w:rsidRDefault="008D3304" w:rsidP="008D3304">
                  <w:pPr>
                    <w:spacing w:line="240" w:lineRule="atLeast"/>
                    <w:jc w:val="right"/>
                    <w:rPr>
                      <w:rFonts w:ascii="Helvetica" w:eastAsia="Times New Roman" w:hAnsi="Helvetica" w:cs="Times New Roman"/>
                      <w:color w:val="3498DB"/>
                      <w:sz w:val="18"/>
                      <w:szCs w:val="18"/>
                    </w:rPr>
                  </w:pPr>
                  <w:r w:rsidRPr="008D3304">
                    <w:rPr>
                      <w:rFonts w:ascii="Helvetica" w:eastAsia="Times New Roman" w:hAnsi="Helvetica" w:cs="Times New Roman"/>
                      <w:color w:val="3498DB"/>
                      <w:sz w:val="18"/>
                      <w:szCs w:val="18"/>
                    </w:rPr>
                    <w:t>HOME</w:t>
                  </w:r>
                </w:p>
              </w:tc>
            </w:tr>
            <w:tr w:rsidR="008D3304" w:rsidRPr="008D3304">
              <w:tc>
                <w:tcPr>
                  <w:tcW w:w="4660" w:type="dxa"/>
                  <w:tcMar>
                    <w:top w:w="300" w:type="dxa"/>
                    <w:left w:w="0" w:type="dxa"/>
                    <w:bottom w:w="450" w:type="dxa"/>
                    <w:right w:w="0" w:type="dxa"/>
                  </w:tcMar>
                  <w:vAlign w:val="center"/>
                  <w:hideMark/>
                </w:tcPr>
                <w:p w:rsidR="008D3304" w:rsidRPr="008D3304" w:rsidRDefault="008D3304" w:rsidP="008D3304">
                  <w:pPr>
                    <w:jc w:val="center"/>
                    <w:rPr>
                      <w:rFonts w:ascii="Helvetica" w:eastAsia="Times New Roman" w:hAnsi="Helvetica" w:cs="Times New Roman"/>
                      <w:sz w:val="68"/>
                      <w:szCs w:val="68"/>
                    </w:rPr>
                  </w:pPr>
                  <w:r w:rsidRPr="008D3304">
                    <w:rPr>
                      <w:rFonts w:ascii="Helvetica" w:eastAsia="Times New Roman" w:hAnsi="Helvetica" w:cs="Times New Roman"/>
                      <w:sz w:val="68"/>
                      <w:szCs w:val="68"/>
                    </w:rPr>
                    <w:t>26</w:t>
                  </w:r>
                </w:p>
              </w:tc>
              <w:tc>
                <w:tcPr>
                  <w:tcW w:w="4660" w:type="dxa"/>
                  <w:tcMar>
                    <w:top w:w="300" w:type="dxa"/>
                    <w:left w:w="0" w:type="dxa"/>
                    <w:bottom w:w="450" w:type="dxa"/>
                    <w:right w:w="0" w:type="dxa"/>
                  </w:tcMar>
                  <w:vAlign w:val="center"/>
                  <w:hideMark/>
                </w:tcPr>
                <w:p w:rsidR="008D3304" w:rsidRPr="008D3304" w:rsidRDefault="008D3304" w:rsidP="008D3304">
                  <w:pPr>
                    <w:jc w:val="center"/>
                    <w:rPr>
                      <w:rFonts w:ascii="Helvetica" w:eastAsia="Times New Roman" w:hAnsi="Helvetica" w:cs="Times New Roman"/>
                      <w:sz w:val="68"/>
                      <w:szCs w:val="68"/>
                    </w:rPr>
                  </w:pPr>
                  <w:r w:rsidRPr="008D3304">
                    <w:rPr>
                      <w:rFonts w:ascii="Helvetica" w:eastAsia="Times New Roman" w:hAnsi="Helvetica" w:cs="Times New Roman"/>
                      <w:sz w:val="68"/>
                      <w:szCs w:val="68"/>
                    </w:rPr>
                    <w:t>4</w:t>
                  </w:r>
                </w:p>
              </w:tc>
            </w:tr>
          </w:tbl>
          <w:p w:rsidR="008D3304" w:rsidRPr="008D3304" w:rsidRDefault="008D3304" w:rsidP="008D3304">
            <w:pPr>
              <w:rPr>
                <w:rFonts w:ascii="Helvetica" w:eastAsia="Times New Roman" w:hAnsi="Helvetica" w:cs="Times New Roman"/>
                <w:color w:val="000000"/>
                <w:sz w:val="18"/>
                <w:szCs w:val="18"/>
              </w:rPr>
            </w:pPr>
          </w:p>
        </w:tc>
      </w:tr>
      <w:tr w:rsidR="008D3304" w:rsidRPr="008D3304" w:rsidTr="008D3304">
        <w:tc>
          <w:tcPr>
            <w:tcW w:w="9320" w:type="dxa"/>
            <w:tcBorders>
              <w:bottom w:val="single" w:sz="6" w:space="0" w:color="C7CEDA"/>
            </w:tcBorders>
            <w:shd w:val="clear" w:color="auto" w:fill="FFFFFF"/>
            <w:vAlign w:val="center"/>
            <w:hideMark/>
          </w:tcPr>
          <w:p w:rsidR="008D3304" w:rsidRPr="008D3304" w:rsidRDefault="008D3304" w:rsidP="008D3304">
            <w:pPr>
              <w:rPr>
                <w:rFonts w:ascii="Helvetica" w:eastAsia="Times New Roman" w:hAnsi="Helvetica" w:cs="Times New Roman"/>
                <w:color w:val="000000"/>
                <w:sz w:val="18"/>
                <w:szCs w:val="18"/>
              </w:rPr>
            </w:pPr>
          </w:p>
        </w:tc>
      </w:tr>
      <w:tr w:rsidR="008D3304" w:rsidRPr="008D3304" w:rsidTr="008D3304">
        <w:trPr>
          <w:trHeight w:val="1000"/>
        </w:trPr>
        <w:tc>
          <w:tcPr>
            <w:tcW w:w="9320" w:type="dxa"/>
            <w:shd w:val="clear" w:color="auto" w:fill="FFFFFF"/>
            <w:vAlign w:val="center"/>
            <w:hideMark/>
          </w:tcPr>
          <w:p w:rsidR="008D3304" w:rsidRPr="008D3304" w:rsidRDefault="008D3304" w:rsidP="008D3304">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inline distT="0" distB="0" distL="0" distR="0">
                  <wp:extent cx="1866900" cy="342900"/>
                  <wp:effectExtent l="0" t="0" r="12700" b="12700"/>
                  <wp:docPr id="2" name="Picture 2" descr="a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 Re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p>
        </w:tc>
      </w:tr>
      <w:tr w:rsidR="008D3304" w:rsidRPr="008D3304" w:rsidTr="008D3304">
        <w:tc>
          <w:tcPr>
            <w:tcW w:w="9320" w:type="dxa"/>
            <w:shd w:val="clear" w:color="auto" w:fill="FFFFFF"/>
            <w:vAlign w:val="center"/>
            <w:hideMark/>
          </w:tcPr>
          <w:p w:rsidR="008D3304" w:rsidRPr="008D3304" w:rsidRDefault="008D3304" w:rsidP="008D3304">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717800" cy="1524000"/>
                  <wp:effectExtent l="0" t="0" r="0" b="0"/>
                  <wp:wrapSquare wrapText="bothSides"/>
                  <wp:docPr id="4" name="Picture 2" descr="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noProof/>
                <w:color w:val="000000"/>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27000" cy="1587500"/>
                  <wp:effectExtent l="0" t="0" r="0" b="0"/>
                  <wp:wrapSquare wrapText="bothSides"/>
                  <wp:docPr id="3" name="Picture 3" descr="https://ci3.googleusercontent.com/proxy/15_JBQ-D7-g9cHafwHlfysausC0gw3aEuKnhE4_yzQnjbSiU-T99B75t5EPihoJMGAtHgEXIzm4cY7BC7zb8c2TBS6BdZfMPUQ=s0-d-e1-ft#http://s3-us-west-2.amazonaws.com/vnn-email/spa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15_JBQ-D7-g9cHafwHlfysausC0gw3aEuKnhE4_yzQnjbSiU-T99B75t5EPihoJMGAtHgEXIzm4cY7BC7zb8c2TBS6BdZfMPUQ=s0-d-e1-ft#http://s3-us-west-2.amazonaws.com/vnn-email/spac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304">
              <w:rPr>
                <w:rFonts w:ascii="Helvetica" w:eastAsia="Times New Roman" w:hAnsi="Helvetica" w:cs="Times New Roman"/>
                <w:color w:val="000000"/>
                <w:sz w:val="18"/>
                <w:szCs w:val="18"/>
              </w:rPr>
              <w:t xml:space="preserve">The Kearsley Varsity girls traveled to Holly Lanes in Holly for a Metro Conference match against Swartz Creek on Saturday, January 19th. The Lady Hornets began the match with Baker games of 164 &amp; 190 to Swartz Creeks 144 and 189 games. The Lady Hornets 2 game Baker total of 354 to Swartz Creek's 333 gave the Hornets a 10-0 lead heading into the individual games. In the first individual game the Lady Hornets had their hands full the entire game but pulled out the win with a 1008 team total to Creek's 957 and the 2nd individual team game was just as close as the Lady Hornets won the last team game 950 to 898. The final total </w:t>
            </w:r>
            <w:proofErr w:type="spellStart"/>
            <w:r w:rsidRPr="008D3304">
              <w:rPr>
                <w:rFonts w:ascii="Helvetica" w:eastAsia="Times New Roman" w:hAnsi="Helvetica" w:cs="Times New Roman"/>
                <w:color w:val="000000"/>
                <w:sz w:val="18"/>
                <w:szCs w:val="18"/>
              </w:rPr>
              <w:t>pinfall</w:t>
            </w:r>
            <w:proofErr w:type="spellEnd"/>
            <w:r w:rsidRPr="008D3304">
              <w:rPr>
                <w:rFonts w:ascii="Helvetica" w:eastAsia="Times New Roman" w:hAnsi="Helvetica" w:cs="Times New Roman"/>
                <w:color w:val="000000"/>
                <w:sz w:val="18"/>
                <w:szCs w:val="18"/>
              </w:rPr>
              <w:t xml:space="preserve"> was Kearsley 2312 to Swartz Creek 2188 and the final score was Kearsley 26 and Swartz Creek 4. Scores for Kearsley were: </w:t>
            </w:r>
            <w:proofErr w:type="spellStart"/>
            <w:r w:rsidRPr="008D3304">
              <w:rPr>
                <w:rFonts w:ascii="Helvetica" w:eastAsia="Times New Roman" w:hAnsi="Helvetica" w:cs="Times New Roman"/>
                <w:color w:val="000000"/>
                <w:sz w:val="18"/>
                <w:szCs w:val="18"/>
              </w:rPr>
              <w:t>Emilea</w:t>
            </w:r>
            <w:proofErr w:type="spellEnd"/>
            <w:r w:rsidRPr="008D3304">
              <w:rPr>
                <w:rFonts w:ascii="Helvetica" w:eastAsia="Times New Roman" w:hAnsi="Helvetica" w:cs="Times New Roman"/>
                <w:color w:val="000000"/>
                <w:sz w:val="18"/>
                <w:szCs w:val="18"/>
              </w:rPr>
              <w:t xml:space="preserve"> </w:t>
            </w:r>
            <w:proofErr w:type="spellStart"/>
            <w:r w:rsidRPr="008D3304">
              <w:rPr>
                <w:rFonts w:ascii="Helvetica" w:eastAsia="Times New Roman" w:hAnsi="Helvetica" w:cs="Times New Roman"/>
                <w:color w:val="000000"/>
                <w:sz w:val="18"/>
                <w:szCs w:val="18"/>
              </w:rPr>
              <w:t>Sturk</w:t>
            </w:r>
            <w:proofErr w:type="spellEnd"/>
            <w:r w:rsidRPr="008D3304">
              <w:rPr>
                <w:rFonts w:ascii="Helvetica" w:eastAsia="Times New Roman" w:hAnsi="Helvetica" w:cs="Times New Roman"/>
                <w:color w:val="000000"/>
                <w:sz w:val="18"/>
                <w:szCs w:val="18"/>
              </w:rPr>
              <w:t xml:space="preserve"> 201, Allison </w:t>
            </w:r>
            <w:proofErr w:type="spellStart"/>
            <w:r w:rsidRPr="008D3304">
              <w:rPr>
                <w:rFonts w:ascii="Helvetica" w:eastAsia="Times New Roman" w:hAnsi="Helvetica" w:cs="Times New Roman"/>
                <w:color w:val="000000"/>
                <w:sz w:val="18"/>
                <w:szCs w:val="18"/>
              </w:rPr>
              <w:t>Eible</w:t>
            </w:r>
            <w:proofErr w:type="spellEnd"/>
            <w:r w:rsidRPr="008D3304">
              <w:rPr>
                <w:rFonts w:ascii="Helvetica" w:eastAsia="Times New Roman" w:hAnsi="Helvetica" w:cs="Times New Roman"/>
                <w:color w:val="000000"/>
                <w:sz w:val="18"/>
                <w:szCs w:val="18"/>
              </w:rPr>
              <w:t xml:space="preserve"> 205 &amp; 213, Allison Robbins 172, Alexis Roof 222 and 204, </w:t>
            </w:r>
            <w:proofErr w:type="spellStart"/>
            <w:r w:rsidRPr="008D3304">
              <w:rPr>
                <w:rFonts w:ascii="Helvetica" w:eastAsia="Times New Roman" w:hAnsi="Helvetica" w:cs="Times New Roman"/>
                <w:color w:val="000000"/>
                <w:sz w:val="18"/>
                <w:szCs w:val="18"/>
              </w:rPr>
              <w:t>Imari</w:t>
            </w:r>
            <w:proofErr w:type="spellEnd"/>
            <w:r w:rsidRPr="008D3304">
              <w:rPr>
                <w:rFonts w:ascii="Helvetica" w:eastAsia="Times New Roman" w:hAnsi="Helvetica" w:cs="Times New Roman"/>
                <w:color w:val="000000"/>
                <w:sz w:val="18"/>
                <w:szCs w:val="18"/>
              </w:rPr>
              <w:t xml:space="preserve"> Blond 208 &amp; 220, Hannah Simms 122 and Mary Wheeler 191. The Lady Hornets are now 11-0 on the season and still maintain a 1 game lead over the Flushing girls who are 10-1 on the season. The next competition for Kearsley is the Metro Conference Championship Tournament that will be held on Sunday, January 20th at Richfield Bowl, Kearsley is the host for this tournament and they have 43 teams from around the state coming to participate on Sunday.</w:t>
            </w:r>
          </w:p>
        </w:tc>
      </w:tr>
      <w:tr w:rsidR="008D3304" w:rsidRPr="008D3304" w:rsidTr="008D3304">
        <w:tc>
          <w:tcPr>
            <w:tcW w:w="0" w:type="auto"/>
            <w:shd w:val="clear" w:color="auto" w:fill="FFFFFF"/>
            <w:vAlign w:val="center"/>
            <w:hideMark/>
          </w:tcPr>
          <w:p w:rsidR="008D3304" w:rsidRPr="008D3304" w:rsidRDefault="008D3304" w:rsidP="008D3304">
            <w:pPr>
              <w:rPr>
                <w:rFonts w:ascii="Helvetica" w:eastAsia="Times New Roman" w:hAnsi="Helvetica" w:cs="Times New Roman"/>
                <w:color w:val="000000"/>
                <w:sz w:val="18"/>
                <w:szCs w:val="18"/>
              </w:rPr>
            </w:pPr>
          </w:p>
        </w:tc>
      </w:tr>
    </w:tbl>
    <w:p w:rsidR="008D3304" w:rsidRPr="008D3304" w:rsidRDefault="008D3304" w:rsidP="008D3304">
      <w:pPr>
        <w:rPr>
          <w:rFonts w:ascii="Times New Roman" w:eastAsia="Times New Roman" w:hAnsi="Times New Roman" w:cs="Times New Roman"/>
          <w:sz w:val="20"/>
          <w:szCs w:val="20"/>
        </w:rPr>
      </w:pPr>
    </w:p>
    <w:p w:rsidR="000C4F05" w:rsidRDefault="000C4F05">
      <w:bookmarkStart w:id="0" w:name="_GoBack"/>
      <w:bookmarkEnd w:id="0"/>
    </w:p>
    <w:sectPr w:rsidR="000C4F05" w:rsidSect="000C4F0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304"/>
    <w:rsid w:val="000C4F05"/>
    <w:rsid w:val="008D3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55D61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D3304"/>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3304"/>
    <w:rPr>
      <w:rFonts w:ascii="Times New Roman" w:hAnsi="Times New Roman"/>
      <w:b/>
      <w:bCs/>
      <w:sz w:val="36"/>
      <w:szCs w:val="36"/>
    </w:rPr>
  </w:style>
  <w:style w:type="character" w:styleId="Strong">
    <w:name w:val="Strong"/>
    <w:basedOn w:val="DefaultParagraphFont"/>
    <w:uiPriority w:val="22"/>
    <w:qFormat/>
    <w:rsid w:val="008D3304"/>
    <w:rPr>
      <w:b/>
      <w:bCs/>
    </w:rPr>
  </w:style>
  <w:style w:type="paragraph" w:customStyle="1" w:styleId="m5454094429691134254heading-text">
    <w:name w:val="m_5454094429691134254heading-text"/>
    <w:basedOn w:val="Normal"/>
    <w:rsid w:val="008D3304"/>
    <w:pPr>
      <w:spacing w:before="100" w:beforeAutospacing="1" w:after="100" w:afterAutospacing="1"/>
    </w:pPr>
    <w:rPr>
      <w:rFonts w:ascii="Times New Roman" w:hAnsi="Times New Roman" w:cs="Times New Roman"/>
      <w:sz w:val="20"/>
      <w:szCs w:val="20"/>
    </w:rPr>
  </w:style>
  <w:style w:type="paragraph" w:customStyle="1" w:styleId="m5454094429691134254blue">
    <w:name w:val="m_5454094429691134254blue"/>
    <w:basedOn w:val="Normal"/>
    <w:rsid w:val="008D3304"/>
    <w:pPr>
      <w:spacing w:before="100" w:beforeAutospacing="1" w:after="100" w:afterAutospacing="1"/>
    </w:pPr>
    <w:rPr>
      <w:rFonts w:ascii="Times New Roman" w:hAnsi="Times New Roman" w:cs="Times New Roman"/>
      <w:sz w:val="20"/>
      <w:szCs w:val="20"/>
    </w:rPr>
  </w:style>
  <w:style w:type="paragraph" w:customStyle="1" w:styleId="m5454094429691134254school-name">
    <w:name w:val="m_5454094429691134254school-name"/>
    <w:basedOn w:val="Normal"/>
    <w:rsid w:val="008D330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8D3304"/>
    <w:rPr>
      <w:rFonts w:ascii="Lucida Grande" w:hAnsi="Lucida Grande"/>
      <w:sz w:val="18"/>
      <w:szCs w:val="18"/>
    </w:rPr>
  </w:style>
  <w:style w:type="character" w:customStyle="1" w:styleId="BalloonTextChar">
    <w:name w:val="Balloon Text Char"/>
    <w:basedOn w:val="DefaultParagraphFont"/>
    <w:link w:val="BalloonText"/>
    <w:uiPriority w:val="99"/>
    <w:semiHidden/>
    <w:rsid w:val="008D330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D3304"/>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3304"/>
    <w:rPr>
      <w:rFonts w:ascii="Times New Roman" w:hAnsi="Times New Roman"/>
      <w:b/>
      <w:bCs/>
      <w:sz w:val="36"/>
      <w:szCs w:val="36"/>
    </w:rPr>
  </w:style>
  <w:style w:type="character" w:styleId="Strong">
    <w:name w:val="Strong"/>
    <w:basedOn w:val="DefaultParagraphFont"/>
    <w:uiPriority w:val="22"/>
    <w:qFormat/>
    <w:rsid w:val="008D3304"/>
    <w:rPr>
      <w:b/>
      <w:bCs/>
    </w:rPr>
  </w:style>
  <w:style w:type="paragraph" w:customStyle="1" w:styleId="m5454094429691134254heading-text">
    <w:name w:val="m_5454094429691134254heading-text"/>
    <w:basedOn w:val="Normal"/>
    <w:rsid w:val="008D3304"/>
    <w:pPr>
      <w:spacing w:before="100" w:beforeAutospacing="1" w:after="100" w:afterAutospacing="1"/>
    </w:pPr>
    <w:rPr>
      <w:rFonts w:ascii="Times New Roman" w:hAnsi="Times New Roman" w:cs="Times New Roman"/>
      <w:sz w:val="20"/>
      <w:szCs w:val="20"/>
    </w:rPr>
  </w:style>
  <w:style w:type="paragraph" w:customStyle="1" w:styleId="m5454094429691134254blue">
    <w:name w:val="m_5454094429691134254blue"/>
    <w:basedOn w:val="Normal"/>
    <w:rsid w:val="008D3304"/>
    <w:pPr>
      <w:spacing w:before="100" w:beforeAutospacing="1" w:after="100" w:afterAutospacing="1"/>
    </w:pPr>
    <w:rPr>
      <w:rFonts w:ascii="Times New Roman" w:hAnsi="Times New Roman" w:cs="Times New Roman"/>
      <w:sz w:val="20"/>
      <w:szCs w:val="20"/>
    </w:rPr>
  </w:style>
  <w:style w:type="paragraph" w:customStyle="1" w:styleId="m5454094429691134254school-name">
    <w:name w:val="m_5454094429691134254school-name"/>
    <w:basedOn w:val="Normal"/>
    <w:rsid w:val="008D330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8D3304"/>
    <w:rPr>
      <w:rFonts w:ascii="Lucida Grande" w:hAnsi="Lucida Grande"/>
      <w:sz w:val="18"/>
      <w:szCs w:val="18"/>
    </w:rPr>
  </w:style>
  <w:style w:type="character" w:customStyle="1" w:styleId="BalloonTextChar">
    <w:name w:val="Balloon Text Char"/>
    <w:basedOn w:val="DefaultParagraphFont"/>
    <w:link w:val="BalloonText"/>
    <w:uiPriority w:val="99"/>
    <w:semiHidden/>
    <w:rsid w:val="008D330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7560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230</Words>
  <Characters>1314</Characters>
  <Application>Microsoft Macintosh Word</Application>
  <DocSecurity>0</DocSecurity>
  <Lines>10</Lines>
  <Paragraphs>3</Paragraphs>
  <ScaleCrop>false</ScaleCrop>
  <Company/>
  <LinksUpToDate>false</LinksUpToDate>
  <CharactersWithSpaces>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STANTON</dc:creator>
  <cp:keywords/>
  <dc:description/>
  <cp:lastModifiedBy>MARIA STANTON</cp:lastModifiedBy>
  <cp:revision>1</cp:revision>
  <dcterms:created xsi:type="dcterms:W3CDTF">2019-01-19T21:09:00Z</dcterms:created>
  <dcterms:modified xsi:type="dcterms:W3CDTF">2019-01-19T21:10:00Z</dcterms:modified>
</cp:coreProperties>
</file>